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rozkloszowana z gorsetem na wyjątkowe okazje!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na ten wyjątkowy, jedyny dzień? Doskonale sprawdzi się sukienka rozkloszowana z gorsetem, która wykonana jest z najwyższej jakości francuskiej koronki. Sprawdź co wyróżnia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rozkloszowana z gorsetem na wyjątkowe okazje!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wyjątkowa uroczystość dla każdej kobiety. Warto zadbać o unikaną kreację, która pozwoli poczuć się jak księżniczka!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rozkloszowana z gorsetem</w:t>
      </w:r>
      <w:r>
        <w:rPr>
          <w:rFonts w:ascii="calibri" w:hAnsi="calibri" w:eastAsia="calibri" w:cs="calibri"/>
          <w:sz w:val="24"/>
          <w:szCs w:val="24"/>
        </w:rPr>
        <w:t xml:space="preserve"> to znakomite rozwiązanie dla kobiet, które szukają wyjątkowych rozwiązań. Kreacja wygląda bardzo efektownie i sprawia, że kobieta poczuje się w niej wyjątkowo.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rozkloszowana z gorsetem na ślub!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sukni ślubnej wielokrotnie spotyka się z dylematami. Warto dobrać model do indywidualnych predyspozycji i oczekiwań.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rozkloszowana z gorsetem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kobiet, które zwracają uwagę na wysoką jakość wykonania. Kreacja ta uszyta została na gorsecie. Z tyłu zaprojektowano piękne wiązanie gorsetowe z kokardą w kolorze beżowym. To co ja wyróżnia to fakt, iż została wykonana z najwyższej jakości francuskiej koronki.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rozkloszowana z gorsetem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rozkloszowana z gorsetem</w:t>
      </w:r>
      <w:r>
        <w:rPr>
          <w:rFonts w:ascii="calibri" w:hAnsi="calibri" w:eastAsia="calibri" w:cs="calibri"/>
          <w:sz w:val="24"/>
          <w:szCs w:val="24"/>
        </w:rPr>
        <w:t xml:space="preserve"> jest ręcznie zdobiona brokatem. Rozkloszowany efekt uzyskany jest dzięki kolistej halce. To znakomity wybór dla kobiet, które chcą błyszczeć w ten dzień! Sukienka ta ma długość 3/4. Dlatego doskonale wyeksponuje piękne szpilki lub sandałki. Sprawdź model i wybierz najlepsze rozwiązanie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products/sr-therez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2026-06-03T21:24:12+02:00</dcterms:created>
  <dcterms:modified xsi:type="dcterms:W3CDTF">2026-06-03T21:24:12+02:00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